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9658" w14:textId="77777777" w:rsidR="00BD5595" w:rsidRPr="009E6957" w:rsidRDefault="00BD5595" w:rsidP="00CE6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501022809"/>
      <w:bookmarkStart w:id="1" w:name="_Hlk128397922"/>
      <w:r w:rsidRPr="009E6957"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747BB270" w14:textId="77777777" w:rsidR="00BD5595" w:rsidRPr="009E6957" w:rsidRDefault="00BD5595" w:rsidP="00CE6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797849" w14:textId="77777777" w:rsidR="00BD5595" w:rsidRPr="009E6957" w:rsidRDefault="00BD5595" w:rsidP="00CE6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E6957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77085D43" w14:textId="77777777" w:rsidR="00BD5595" w:rsidRPr="009E6957" w:rsidRDefault="00BD5595" w:rsidP="00CE6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16EEBDE4" w14:textId="77777777" w:rsidR="00BD5595" w:rsidRPr="009E6957" w:rsidRDefault="00BD5595" w:rsidP="00CE6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</w:rPr>
        <w:t>2024. február 08-ai</w:t>
      </w:r>
      <w:r w:rsidRPr="009E6957">
        <w:rPr>
          <w:rFonts w:ascii="Times New Roman" w:hAnsi="Times New Roman"/>
          <w:sz w:val="24"/>
          <w:szCs w:val="24"/>
        </w:rPr>
        <w:t xml:space="preserve"> ülésére</w:t>
      </w:r>
    </w:p>
    <w:p w14:paraId="5FF792B1" w14:textId="77777777" w:rsidR="00BD5595" w:rsidRPr="009E6957" w:rsidRDefault="00BD5595" w:rsidP="00CE6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p w14:paraId="37C3795A" w14:textId="0BA4F1FE" w:rsidR="00BD5595" w:rsidRPr="009E6957" w:rsidRDefault="00BD5595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  <w:u w:val="single"/>
        </w:rPr>
        <w:t>Tárgy:</w:t>
      </w:r>
      <w:r w:rsidRPr="009E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fakivágások</w:t>
      </w:r>
    </w:p>
    <w:p w14:paraId="61133E7F" w14:textId="77777777" w:rsidR="00BD5595" w:rsidRPr="009E6957" w:rsidRDefault="00BD5595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16EF2" w14:textId="77777777" w:rsidR="00BD5595" w:rsidRPr="009E6957" w:rsidRDefault="00BD5595" w:rsidP="00CE6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611A0777" w14:textId="77777777" w:rsidR="00BD5595" w:rsidRPr="009E6957" w:rsidRDefault="00BD5595" w:rsidP="00CE6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15C821" w14:textId="2738F589" w:rsidR="00BD5595" w:rsidRDefault="00BD5595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bizottsági ülésen meghallgattuk Magdalics Gyulát, a Kisbéri Városigazgatóság munkatársát, aki arról tájékoztatott minket, </w:t>
      </w:r>
      <w:r w:rsidRPr="00BD5595">
        <w:rPr>
          <w:rFonts w:ascii="Times New Roman" w:hAnsi="Times New Roman"/>
          <w:sz w:val="24"/>
          <w:szCs w:val="24"/>
        </w:rPr>
        <w:t xml:space="preserve">hogy </w:t>
      </w:r>
      <w:r w:rsidRPr="00BD5595">
        <w:rPr>
          <w:rFonts w:ascii="Times New Roman" w:hAnsi="Times New Roman"/>
          <w:sz w:val="24"/>
          <w:szCs w:val="24"/>
        </w:rPr>
        <w:t>a Szent János téren és a</w:t>
      </w:r>
      <w:r w:rsidR="00CE65A1">
        <w:rPr>
          <w:rFonts w:ascii="Times New Roman" w:hAnsi="Times New Roman"/>
          <w:sz w:val="24"/>
          <w:szCs w:val="24"/>
        </w:rPr>
        <w:t xml:space="preserve"> volt</w:t>
      </w:r>
      <w:r w:rsidRPr="00BD5595">
        <w:rPr>
          <w:rFonts w:ascii="Times New Roman" w:hAnsi="Times New Roman"/>
          <w:sz w:val="24"/>
          <w:szCs w:val="24"/>
        </w:rPr>
        <w:t xml:space="preserve"> Gamma játszótérnél van több fa is, melyek szerintük veszélyesek, ki kellene őket vágni</w:t>
      </w:r>
      <w:r>
        <w:rPr>
          <w:rFonts w:ascii="Times New Roman" w:hAnsi="Times New Roman"/>
          <w:sz w:val="24"/>
          <w:szCs w:val="24"/>
        </w:rPr>
        <w:t>. Vannak köztük</w:t>
      </w:r>
      <w:r w:rsidRPr="00BD5595">
        <w:rPr>
          <w:rFonts w:ascii="Times New Roman" w:hAnsi="Times New Roman"/>
          <w:sz w:val="24"/>
          <w:szCs w:val="24"/>
        </w:rPr>
        <w:t xml:space="preserve"> olyan</w:t>
      </w:r>
      <w:r>
        <w:rPr>
          <w:rFonts w:ascii="Times New Roman" w:hAnsi="Times New Roman"/>
          <w:sz w:val="24"/>
          <w:szCs w:val="24"/>
        </w:rPr>
        <w:t>ok</w:t>
      </w:r>
      <w:r w:rsidRPr="00BD5595">
        <w:rPr>
          <w:rFonts w:ascii="Times New Roman" w:hAnsi="Times New Roman"/>
          <w:sz w:val="24"/>
          <w:szCs w:val="24"/>
        </w:rPr>
        <w:t>, amelye</w:t>
      </w:r>
      <w:r>
        <w:rPr>
          <w:rFonts w:ascii="Times New Roman" w:hAnsi="Times New Roman"/>
          <w:sz w:val="24"/>
          <w:szCs w:val="24"/>
        </w:rPr>
        <w:t>ke</w:t>
      </w:r>
      <w:r w:rsidRPr="00BD5595">
        <w:rPr>
          <w:rFonts w:ascii="Times New Roman" w:hAnsi="Times New Roman"/>
          <w:sz w:val="24"/>
          <w:szCs w:val="24"/>
        </w:rPr>
        <w:t xml:space="preserve">t ők ki tudják vágni és </w:t>
      </w:r>
      <w:r>
        <w:rPr>
          <w:rFonts w:ascii="Times New Roman" w:hAnsi="Times New Roman"/>
          <w:sz w:val="24"/>
          <w:szCs w:val="24"/>
        </w:rPr>
        <w:t xml:space="preserve">lesznek </w:t>
      </w:r>
      <w:r w:rsidRPr="00BD5595">
        <w:rPr>
          <w:rFonts w:ascii="Times New Roman" w:hAnsi="Times New Roman"/>
          <w:sz w:val="24"/>
          <w:szCs w:val="24"/>
        </w:rPr>
        <w:t>olyan</w:t>
      </w:r>
      <w:r>
        <w:rPr>
          <w:rFonts w:ascii="Times New Roman" w:hAnsi="Times New Roman"/>
          <w:sz w:val="24"/>
          <w:szCs w:val="24"/>
        </w:rPr>
        <w:t>ok</w:t>
      </w:r>
      <w:r w:rsidRPr="00BD5595">
        <w:rPr>
          <w:rFonts w:ascii="Times New Roman" w:hAnsi="Times New Roman"/>
          <w:sz w:val="24"/>
          <w:szCs w:val="24"/>
        </w:rPr>
        <w:t xml:space="preserve">, amihez </w:t>
      </w:r>
      <w:r>
        <w:rPr>
          <w:rFonts w:ascii="Times New Roman" w:hAnsi="Times New Roman"/>
          <w:sz w:val="24"/>
          <w:szCs w:val="24"/>
        </w:rPr>
        <w:t>kosaras autóra lesz szükség</w:t>
      </w:r>
      <w:r w:rsidRPr="00BD5595">
        <w:rPr>
          <w:rFonts w:ascii="Times New Roman" w:hAnsi="Times New Roman"/>
          <w:sz w:val="24"/>
          <w:szCs w:val="24"/>
        </w:rPr>
        <w:t>, de ezt most még nem tudja megmondani. Egy fa kivágása nettó 30-50 ezer forintba kerül elszállítás nélkül.</w:t>
      </w:r>
    </w:p>
    <w:p w14:paraId="24BEA946" w14:textId="77777777" w:rsidR="00BD5595" w:rsidRDefault="00BD5595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96D0E" w14:textId="77777777" w:rsidR="00875337" w:rsidRDefault="00BD5595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D5595">
        <w:rPr>
          <w:rFonts w:ascii="Times New Roman" w:hAnsi="Times New Roman"/>
          <w:sz w:val="24"/>
          <w:szCs w:val="24"/>
        </w:rPr>
        <w:t xml:space="preserve">balesetveszélyes fák </w:t>
      </w:r>
      <w:r>
        <w:rPr>
          <w:rFonts w:ascii="Times New Roman" w:hAnsi="Times New Roman"/>
          <w:sz w:val="24"/>
          <w:szCs w:val="24"/>
        </w:rPr>
        <w:t>kivágását javasoljuk támogatni</w:t>
      </w:r>
      <w:r w:rsidR="00875337">
        <w:rPr>
          <w:rFonts w:ascii="Times New Roman" w:hAnsi="Times New Roman"/>
          <w:sz w:val="24"/>
          <w:szCs w:val="24"/>
        </w:rPr>
        <w:t xml:space="preserve"> és a szükséges fedezetet biztosítani</w:t>
      </w:r>
      <w:r>
        <w:rPr>
          <w:rFonts w:ascii="Times New Roman" w:hAnsi="Times New Roman"/>
          <w:sz w:val="24"/>
          <w:szCs w:val="24"/>
        </w:rPr>
        <w:t>.</w:t>
      </w:r>
    </w:p>
    <w:p w14:paraId="3CBDFE44" w14:textId="77777777" w:rsidR="00875337" w:rsidRDefault="00875337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073BA" w14:textId="77777777" w:rsidR="00875337" w:rsidRDefault="00875337" w:rsidP="00CE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_Hlk501023350"/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>Kisbér, 2024. február 2.</w:t>
      </w:r>
    </w:p>
    <w:p w14:paraId="6E400033" w14:textId="77777777" w:rsidR="00CE65A1" w:rsidRPr="009E6957" w:rsidRDefault="00CE65A1" w:rsidP="00CE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94ADE3" w14:textId="77777777" w:rsidR="00875337" w:rsidRPr="009E6957" w:rsidRDefault="00875337" w:rsidP="00CE65A1">
      <w:pPr>
        <w:tabs>
          <w:tab w:val="center" w:pos="3686"/>
          <w:tab w:val="center" w:pos="3828"/>
          <w:tab w:val="center" w:pos="6096"/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s.k.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64DFDF77" w14:textId="77777777" w:rsidR="00875337" w:rsidRPr="009E6957" w:rsidRDefault="00875337" w:rsidP="00CE65A1">
      <w:pPr>
        <w:tabs>
          <w:tab w:val="center" w:pos="3686"/>
          <w:tab w:val="center" w:pos="3828"/>
          <w:tab w:val="center" w:pos="6096"/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bookmarkEnd w:id="2"/>
    <w:p w14:paraId="7B8CB7B0" w14:textId="77777777" w:rsidR="00875337" w:rsidRDefault="00875337" w:rsidP="00CE65A1">
      <w:pPr>
        <w:tabs>
          <w:tab w:val="center" w:pos="1560"/>
          <w:tab w:val="center" w:pos="3828"/>
          <w:tab w:val="center" w:pos="5670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B951AF" w14:textId="77777777" w:rsidR="00CE65A1" w:rsidRPr="009E6957" w:rsidRDefault="00CE65A1" w:rsidP="00CE65A1">
      <w:pPr>
        <w:tabs>
          <w:tab w:val="center" w:pos="1560"/>
          <w:tab w:val="center" w:pos="3828"/>
          <w:tab w:val="center" w:pos="5670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6FC483" w14:textId="77777777" w:rsidR="00875337" w:rsidRPr="009E6957" w:rsidRDefault="00875337" w:rsidP="00CE65A1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E695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3AD2ACE2" w14:textId="77777777" w:rsidR="00875337" w:rsidRPr="009E6957" w:rsidRDefault="00875337" w:rsidP="00CE65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3F3F2508" w14:textId="77777777" w:rsidR="00875337" w:rsidRPr="009E6957" w:rsidRDefault="00875337" w:rsidP="00CE65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E0D8AA" w14:textId="3FA07049" w:rsidR="00875337" w:rsidRPr="009E6957" w:rsidRDefault="00875337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utasítja a Kisbéri Városigazgatóságot </w:t>
      </w:r>
      <w:r>
        <w:rPr>
          <w:rFonts w:ascii="Times New Roman" w:hAnsi="Times New Roman"/>
          <w:sz w:val="24"/>
          <w:szCs w:val="24"/>
        </w:rPr>
        <w:t>a Szent János téren és a volt Gamma játszótéren található veszélyes fák kivágására. Azokat a fákat, melyeket a Városigazgatóság nem tud kivágni, tudomásul veszi, hogy külső vállalkozó kerül megbízásra.</w:t>
      </w:r>
    </w:p>
    <w:p w14:paraId="14E4EC32" w14:textId="77777777" w:rsidR="00875337" w:rsidRPr="009E6957" w:rsidRDefault="00875337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5E600" w14:textId="77777777" w:rsidR="00875337" w:rsidRPr="009E6957" w:rsidRDefault="00875337" w:rsidP="00CE65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9E6957">
        <w:rPr>
          <w:rFonts w:ascii="Times New Roman" w:hAnsi="Times New Roman"/>
          <w:sz w:val="24"/>
          <w:szCs w:val="24"/>
        </w:rPr>
        <w:tab/>
        <w:t>azonnal</w:t>
      </w:r>
    </w:p>
    <w:p w14:paraId="6D954B70" w14:textId="02B0DDCA" w:rsidR="00875337" w:rsidRPr="009E6957" w:rsidRDefault="00875337" w:rsidP="00CE65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9E6957">
        <w:rPr>
          <w:rFonts w:ascii="Times New Roman" w:hAnsi="Times New Roman"/>
          <w:sz w:val="24"/>
          <w:szCs w:val="24"/>
        </w:rPr>
        <w:t xml:space="preserve"> </w:t>
      </w:r>
      <w:r w:rsidRPr="009E69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Kisbéri Városigazgatóság vezetője</w:t>
      </w:r>
    </w:p>
    <w:p w14:paraId="4CC8A336" w14:textId="5F8998F6" w:rsidR="00BD5595" w:rsidRPr="00BD5595" w:rsidRDefault="00BD5595" w:rsidP="00CE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2A3CC3" w14:textId="77777777" w:rsidR="00BD5595" w:rsidRPr="00BD5595" w:rsidRDefault="00BD5595" w:rsidP="00CE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A1A41" w14:textId="1769DF22" w:rsidR="007E2A59" w:rsidRDefault="007E2A59" w:rsidP="00CE65A1">
      <w:pPr>
        <w:spacing w:after="0" w:line="240" w:lineRule="auto"/>
      </w:pPr>
    </w:p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95"/>
    <w:rsid w:val="007E2A59"/>
    <w:rsid w:val="00875337"/>
    <w:rsid w:val="00BD5595"/>
    <w:rsid w:val="00C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EC47"/>
  <w15:chartTrackingRefBased/>
  <w15:docId w15:val="{DC1BB1BA-6E52-4FBB-89BC-28A21A9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595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2</cp:revision>
  <dcterms:created xsi:type="dcterms:W3CDTF">2024-02-02T08:40:00Z</dcterms:created>
  <dcterms:modified xsi:type="dcterms:W3CDTF">2024-02-02T09:00:00Z</dcterms:modified>
</cp:coreProperties>
</file>